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5F3A" w14:textId="7904AE47" w:rsidR="00B9774C" w:rsidRPr="008E20B5" w:rsidRDefault="00924D59" w:rsidP="00B9774C">
      <w:pPr>
        <w:rPr>
          <w:sz w:val="50"/>
          <w:szCs w:val="50"/>
        </w:rPr>
      </w:pPr>
      <w:r>
        <w:rPr>
          <w:b/>
          <w:bCs/>
          <w:sz w:val="50"/>
          <w:szCs w:val="50"/>
        </w:rPr>
        <w:t>Interior Design</w:t>
      </w:r>
      <w:r w:rsidR="00164B1D">
        <w:rPr>
          <w:b/>
          <w:bCs/>
          <w:sz w:val="50"/>
          <w:szCs w:val="50"/>
        </w:rPr>
        <w:t>er</w:t>
      </w:r>
      <w:r w:rsidR="008E20B5">
        <w:rPr>
          <w:sz w:val="50"/>
          <w:szCs w:val="50"/>
        </w:rPr>
        <w:br/>
      </w:r>
      <w:r w:rsidR="008E20B5">
        <w:rPr>
          <w:sz w:val="30"/>
          <w:szCs w:val="30"/>
        </w:rPr>
        <w:t>Enfort Homes – Kirkland, WA</w:t>
      </w:r>
    </w:p>
    <w:p w14:paraId="6E412416" w14:textId="77777777" w:rsidR="00146EC3" w:rsidRPr="009D61F1" w:rsidRDefault="00D959DF" w:rsidP="00146EC3">
      <w:pPr>
        <w:pStyle w:val="Heading1"/>
        <w:rPr>
          <w:b/>
          <w:bCs/>
          <w:sz w:val="36"/>
          <w:szCs w:val="36"/>
        </w:rPr>
      </w:pPr>
      <w:r w:rsidRPr="009D61F1">
        <w:rPr>
          <w:b/>
          <w:bCs/>
          <w:sz w:val="36"/>
          <w:szCs w:val="36"/>
        </w:rPr>
        <w:t>We:</w:t>
      </w:r>
    </w:p>
    <w:p w14:paraId="1C53EE9A" w14:textId="5D7BA493" w:rsidR="00D7348E" w:rsidRDefault="00D7348E" w:rsidP="00D7348E">
      <w:r>
        <w:t>Love real estate and are passionate about building &amp; developing the highest quality new construction homes in Kirkland, WA. Most Enfort Homes projects are multi-</w:t>
      </w:r>
      <w:proofErr w:type="gramStart"/>
      <w:r>
        <w:t>million dollar</w:t>
      </w:r>
      <w:proofErr w:type="gramEnd"/>
      <w:r>
        <w:t xml:space="preserve"> eastside homes. </w:t>
      </w:r>
      <w:r w:rsidRPr="007F50F0">
        <w:t xml:space="preserve">With a knack for design and an eye for </w:t>
      </w:r>
      <w:r>
        <w:t>detail, we set high standards for</w:t>
      </w:r>
      <w:r w:rsidRPr="007F50F0">
        <w:t xml:space="preserve"> all our construction projects</w:t>
      </w:r>
      <w:r>
        <w:t xml:space="preserve"> and our chosen subs. We have a tight-knit </w:t>
      </w:r>
      <w:proofErr w:type="gramStart"/>
      <w:r>
        <w:t>culture</w:t>
      </w:r>
      <w:proofErr w:type="gramEnd"/>
      <w:r>
        <w:t xml:space="preserve"> and we work closely as a team, maximizing each person’s areas of expertise. We are fast paced and growing quickly. </w:t>
      </w:r>
      <w:r w:rsidR="00CD4097">
        <w:t>We are hungry to succeed, and willing to work to make it happen. We are energetic &amp; thrive on the fast pace of our industry.</w:t>
      </w:r>
    </w:p>
    <w:p w14:paraId="5D6EED9A" w14:textId="77777777" w:rsidR="00146EC3" w:rsidRPr="009D61F1" w:rsidRDefault="00CC0BD2" w:rsidP="00146EC3">
      <w:pPr>
        <w:pStyle w:val="Heading1"/>
        <w:rPr>
          <w:b/>
          <w:bCs/>
          <w:sz w:val="36"/>
          <w:szCs w:val="36"/>
        </w:rPr>
      </w:pPr>
      <w:r w:rsidRPr="009D61F1">
        <w:rPr>
          <w:b/>
          <w:bCs/>
          <w:sz w:val="36"/>
          <w:szCs w:val="36"/>
        </w:rPr>
        <w:t>You:</w:t>
      </w:r>
    </w:p>
    <w:p w14:paraId="039E04EA" w14:textId="0E22B2B3" w:rsidR="00BB74FB" w:rsidRPr="00F94E5B" w:rsidRDefault="00924D59" w:rsidP="00F94E5B">
      <w:pPr>
        <w:rPr>
          <w:b/>
          <w:u w:val="single"/>
        </w:rPr>
      </w:pPr>
      <w:r w:rsidRPr="00924D59">
        <w:t xml:space="preserve">You are a people-oriented, problem-solver who takes pride in satisfying clients and outsmarting the competition. You thrive in dynamic environments where no two days are the same, and your efforts directly impact the company’s success. Whether working in a team or independently, you strive for excellence and are always looking to improve. Your upbeat personality, effective communication skills, and ability to collaborate with </w:t>
      </w:r>
      <w:r>
        <w:t>consultants</w:t>
      </w:r>
      <w:r w:rsidRPr="00924D59">
        <w:t xml:space="preserve"> make you </w:t>
      </w:r>
      <w:proofErr w:type="gramStart"/>
      <w:r w:rsidRPr="00924D59">
        <w:t>a valuable asset</w:t>
      </w:r>
      <w:proofErr w:type="gramEnd"/>
      <w:r w:rsidRPr="00924D59">
        <w:t xml:space="preserve">. You have a keen eye for design, balance, and scale, allowing you to visualize the </w:t>
      </w:r>
      <w:proofErr w:type="gramStart"/>
      <w:r w:rsidRPr="00924D59">
        <w:t>end product</w:t>
      </w:r>
      <w:proofErr w:type="gramEnd"/>
      <w:r w:rsidRPr="00924D59">
        <w:t>.</w:t>
      </w:r>
      <w:r w:rsidR="00CC0BD2">
        <w:t xml:space="preserve"> </w:t>
      </w:r>
    </w:p>
    <w:p w14:paraId="265F80F8" w14:textId="418F6638" w:rsidR="00CD4097" w:rsidRPr="009D61F1" w:rsidRDefault="00E759E6" w:rsidP="00382BB7">
      <w:pPr>
        <w:pStyle w:val="Heading1"/>
        <w:rPr>
          <w:b/>
          <w:bCs/>
          <w:sz w:val="36"/>
          <w:szCs w:val="36"/>
        </w:rPr>
      </w:pPr>
      <w:r w:rsidRPr="009D61F1">
        <w:rPr>
          <w:b/>
          <w:bCs/>
          <w:sz w:val="36"/>
          <w:szCs w:val="36"/>
        </w:rPr>
        <w:t>The Job:</w:t>
      </w:r>
    </w:p>
    <w:p w14:paraId="3580E3D0" w14:textId="686A7C6B" w:rsidR="00494DF1" w:rsidRDefault="00494DF1" w:rsidP="004820D4">
      <w:r w:rsidRPr="00494DF1">
        <w:t xml:space="preserve">The Interior Design Associate will be responsible for creating show-stopping, high-end specification homes for Washington's Eastside market. This role blends creativity with practicality, requiring you to design homes that are both aesthetically pleasing, functional and budget conscious. You will assemble comprehensive design packages, including detailed spec sheets and 3D renderings of each room, using design software like Revit and </w:t>
      </w:r>
      <w:r w:rsidR="0000444A">
        <w:t>D5</w:t>
      </w:r>
      <w:r w:rsidRPr="00494DF1">
        <w:t>. As a part of Enfort's Design Department, you will work closely with our Architectural Designers and Senior Design Manager, as well as our Construction team, subcontractors, and trades. As our Interior Designer, you will ensure the successful execution of each project from concept to completion.</w:t>
      </w:r>
    </w:p>
    <w:p w14:paraId="1079E31B" w14:textId="77777777" w:rsidR="00494DF1" w:rsidRDefault="00494DF1" w:rsidP="004820D4"/>
    <w:p w14:paraId="289BBD9E" w14:textId="697797E3" w:rsidR="00A65AC3" w:rsidRPr="00A65AC3" w:rsidRDefault="00A65AC3" w:rsidP="00A65AC3">
      <w:pPr>
        <w:pStyle w:val="Heading1"/>
        <w:rPr>
          <w:b/>
          <w:bCs/>
          <w:sz w:val="36"/>
          <w:szCs w:val="36"/>
        </w:rPr>
      </w:pPr>
      <w:r>
        <w:rPr>
          <w:b/>
          <w:bCs/>
          <w:sz w:val="36"/>
          <w:szCs w:val="36"/>
        </w:rPr>
        <w:t>Job Responsibilities &amp; Key Milestones</w:t>
      </w:r>
      <w:r w:rsidR="00D433CF" w:rsidRPr="009D61F1">
        <w:rPr>
          <w:b/>
          <w:bCs/>
          <w:sz w:val="36"/>
          <w:szCs w:val="36"/>
        </w:rPr>
        <w:t>:</w:t>
      </w:r>
    </w:p>
    <w:p w14:paraId="7F5B0684" w14:textId="28458FB7" w:rsidR="009D61F1" w:rsidRPr="009D61F1" w:rsidRDefault="009D61F1" w:rsidP="009D61F1">
      <w:pPr>
        <w:rPr>
          <w:rFonts w:asciiTheme="majorHAnsi" w:hAnsiTheme="majorHAnsi" w:cstheme="majorHAnsi"/>
          <w:b/>
          <w:bCs/>
          <w:sz w:val="28"/>
          <w:szCs w:val="28"/>
          <w:u w:val="single"/>
        </w:rPr>
      </w:pPr>
      <w:r w:rsidRPr="009D61F1">
        <w:rPr>
          <w:rFonts w:asciiTheme="majorHAnsi" w:hAnsiTheme="majorHAnsi" w:cstheme="majorHAnsi"/>
          <w:b/>
          <w:bCs/>
          <w:sz w:val="28"/>
          <w:szCs w:val="28"/>
          <w:u w:val="single"/>
        </w:rPr>
        <w:t>Backlog Project Revisions</w:t>
      </w:r>
    </w:p>
    <w:p w14:paraId="6215E778" w14:textId="7D867149" w:rsidR="009D61F1" w:rsidRPr="009D61F1" w:rsidRDefault="009D61F1" w:rsidP="009D61F1">
      <w:pPr>
        <w:rPr>
          <w:rFonts w:asciiTheme="majorHAnsi" w:hAnsiTheme="majorHAnsi" w:cstheme="majorHAnsi"/>
        </w:rPr>
      </w:pPr>
      <w:r w:rsidRPr="009D61F1">
        <w:rPr>
          <w:rFonts w:asciiTheme="majorHAnsi" w:hAnsiTheme="majorHAnsi" w:cstheme="majorHAnsi"/>
          <w:b/>
          <w:bCs/>
        </w:rPr>
        <w:t>Objective:</w:t>
      </w:r>
      <w:r w:rsidRPr="009D61F1">
        <w:rPr>
          <w:rFonts w:asciiTheme="majorHAnsi" w:hAnsiTheme="majorHAnsi" w:cstheme="majorHAnsi"/>
        </w:rPr>
        <w:t xml:space="preserve"> Review and revise 100% of </w:t>
      </w:r>
      <w:r w:rsidR="00581F49">
        <w:rPr>
          <w:rFonts w:asciiTheme="majorHAnsi" w:hAnsiTheme="majorHAnsi" w:cstheme="majorHAnsi"/>
        </w:rPr>
        <w:t xml:space="preserve">seven </w:t>
      </w:r>
      <w:r w:rsidRPr="009D61F1">
        <w:rPr>
          <w:rFonts w:asciiTheme="majorHAnsi" w:hAnsiTheme="majorHAnsi" w:cstheme="majorHAnsi"/>
        </w:rPr>
        <w:t>backlog</w:t>
      </w:r>
      <w:r w:rsidR="00581F49">
        <w:rPr>
          <w:rFonts w:asciiTheme="majorHAnsi" w:hAnsiTheme="majorHAnsi" w:cstheme="majorHAnsi"/>
        </w:rPr>
        <w:t>ged</w:t>
      </w:r>
      <w:r w:rsidRPr="009D61F1">
        <w:rPr>
          <w:rFonts w:asciiTheme="majorHAnsi" w:hAnsiTheme="majorHAnsi" w:cstheme="majorHAnsi"/>
        </w:rPr>
        <w:t xml:space="preserve"> projects within 45 days to align with current design standards, company preferences, and organizational quality expectations.</w:t>
      </w:r>
    </w:p>
    <w:p w14:paraId="63DC883D" w14:textId="3C5B8D79" w:rsidR="009D61F1" w:rsidRDefault="009D61F1" w:rsidP="009D61F1">
      <w:pPr>
        <w:rPr>
          <w:rFonts w:asciiTheme="majorHAnsi" w:hAnsiTheme="majorHAnsi" w:cstheme="majorHAnsi"/>
        </w:rPr>
      </w:pPr>
      <w:r w:rsidRPr="009D61F1">
        <w:rPr>
          <w:rFonts w:asciiTheme="majorHAnsi" w:hAnsiTheme="majorHAnsi" w:cstheme="majorHAnsi"/>
          <w:b/>
          <w:bCs/>
        </w:rPr>
        <w:t>Measurement:</w:t>
      </w:r>
      <w:r w:rsidRPr="009D61F1">
        <w:rPr>
          <w:rFonts w:asciiTheme="majorHAnsi" w:hAnsiTheme="majorHAnsi" w:cstheme="majorHAnsi"/>
        </w:rPr>
        <w:t xml:space="preserve"> Achieve 100% approval rate of revisions</w:t>
      </w:r>
    </w:p>
    <w:p w14:paraId="1B970440" w14:textId="77777777" w:rsidR="009162E5" w:rsidRDefault="009162E5" w:rsidP="009D61F1">
      <w:pPr>
        <w:rPr>
          <w:rFonts w:asciiTheme="majorHAnsi" w:hAnsiTheme="majorHAnsi" w:cstheme="majorHAnsi"/>
          <w:b/>
          <w:bCs/>
          <w:sz w:val="28"/>
          <w:szCs w:val="28"/>
          <w:u w:val="single"/>
        </w:rPr>
      </w:pPr>
    </w:p>
    <w:p w14:paraId="0410C06C" w14:textId="77777777" w:rsidR="00D40E11" w:rsidRDefault="00D40E11" w:rsidP="009D61F1">
      <w:pPr>
        <w:rPr>
          <w:rFonts w:asciiTheme="majorHAnsi" w:hAnsiTheme="majorHAnsi" w:cstheme="majorHAnsi"/>
          <w:b/>
          <w:bCs/>
          <w:sz w:val="28"/>
          <w:szCs w:val="28"/>
          <w:u w:val="single"/>
        </w:rPr>
      </w:pPr>
    </w:p>
    <w:p w14:paraId="13BB4CAF" w14:textId="21DF06B3" w:rsidR="009D61F1" w:rsidRPr="009D61F1" w:rsidRDefault="009D61F1" w:rsidP="009D61F1">
      <w:pPr>
        <w:rPr>
          <w:rFonts w:asciiTheme="majorHAnsi" w:hAnsiTheme="majorHAnsi" w:cstheme="majorHAnsi"/>
          <w:b/>
          <w:bCs/>
          <w:sz w:val="28"/>
          <w:szCs w:val="28"/>
          <w:u w:val="single"/>
        </w:rPr>
      </w:pPr>
      <w:r w:rsidRPr="009D61F1">
        <w:rPr>
          <w:rFonts w:asciiTheme="majorHAnsi" w:hAnsiTheme="majorHAnsi" w:cstheme="majorHAnsi"/>
          <w:b/>
          <w:bCs/>
          <w:sz w:val="28"/>
          <w:szCs w:val="28"/>
          <w:u w:val="single"/>
        </w:rPr>
        <w:t>Ensure Compliance with Design Standards</w:t>
      </w:r>
      <w:r w:rsidR="00F9097B">
        <w:rPr>
          <w:rFonts w:asciiTheme="majorHAnsi" w:hAnsiTheme="majorHAnsi" w:cstheme="majorHAnsi"/>
          <w:b/>
          <w:bCs/>
          <w:sz w:val="28"/>
          <w:szCs w:val="28"/>
          <w:u w:val="single"/>
        </w:rPr>
        <w:t xml:space="preserve"> </w:t>
      </w:r>
    </w:p>
    <w:p w14:paraId="137988FA" w14:textId="0A0F5E95" w:rsidR="009D61F1" w:rsidRPr="009D61F1" w:rsidRDefault="009D61F1" w:rsidP="009D61F1">
      <w:pPr>
        <w:rPr>
          <w:rFonts w:asciiTheme="majorHAnsi" w:hAnsiTheme="majorHAnsi" w:cstheme="majorHAnsi"/>
        </w:rPr>
      </w:pPr>
      <w:r w:rsidRPr="009D61F1">
        <w:rPr>
          <w:rFonts w:asciiTheme="majorHAnsi" w:hAnsiTheme="majorHAnsi" w:cstheme="majorHAnsi"/>
          <w:b/>
          <w:bCs/>
        </w:rPr>
        <w:t>Objective:</w:t>
      </w:r>
      <w:r w:rsidRPr="009D61F1">
        <w:rPr>
          <w:rFonts w:asciiTheme="majorHAnsi" w:hAnsiTheme="majorHAnsi" w:cstheme="majorHAnsi"/>
        </w:rPr>
        <w:t xml:space="preserve"> Verify that active projects and projects in development align with </w:t>
      </w:r>
      <w:r w:rsidR="00A65AC3">
        <w:rPr>
          <w:rFonts w:asciiTheme="majorHAnsi" w:hAnsiTheme="majorHAnsi" w:cstheme="majorHAnsi"/>
        </w:rPr>
        <w:t>company design standards</w:t>
      </w:r>
    </w:p>
    <w:p w14:paraId="3888A986" w14:textId="77777777" w:rsidR="009D61F1" w:rsidRPr="009D61F1" w:rsidRDefault="009D61F1" w:rsidP="009D61F1">
      <w:pPr>
        <w:spacing w:after="0"/>
        <w:rPr>
          <w:rFonts w:asciiTheme="majorHAnsi" w:hAnsiTheme="majorHAnsi" w:cstheme="majorHAnsi"/>
        </w:rPr>
      </w:pPr>
      <w:r w:rsidRPr="009D61F1">
        <w:rPr>
          <w:rFonts w:asciiTheme="majorHAnsi" w:hAnsiTheme="majorHAnsi" w:cstheme="majorHAnsi"/>
          <w:b/>
          <w:bCs/>
        </w:rPr>
        <w:t>Measurement:</w:t>
      </w:r>
      <w:r w:rsidRPr="009D61F1">
        <w:rPr>
          <w:rFonts w:asciiTheme="majorHAnsi" w:hAnsiTheme="majorHAnsi" w:cstheme="majorHAnsi"/>
        </w:rPr>
        <w:t xml:space="preserve"> Achieve a compliance rate of 100% across all in-development projects and 80% across all active projects. </w:t>
      </w:r>
    </w:p>
    <w:p w14:paraId="6DDC5730" w14:textId="77777777" w:rsidR="009D61F1" w:rsidRPr="009D61F1" w:rsidRDefault="009D61F1" w:rsidP="009D61F1">
      <w:pPr>
        <w:pStyle w:val="ListParagraph"/>
        <w:numPr>
          <w:ilvl w:val="0"/>
          <w:numId w:val="15"/>
        </w:numPr>
        <w:spacing w:after="0"/>
        <w:rPr>
          <w:rFonts w:asciiTheme="majorHAnsi" w:hAnsiTheme="majorHAnsi" w:cstheme="majorHAnsi"/>
        </w:rPr>
      </w:pPr>
      <w:r w:rsidRPr="009D61F1">
        <w:rPr>
          <w:rFonts w:asciiTheme="majorHAnsi" w:hAnsiTheme="majorHAnsi" w:cstheme="majorHAnsi"/>
        </w:rPr>
        <w:t>Conduct thorough reviews of all active and in-development projects within the first 30 days of start.</w:t>
      </w:r>
    </w:p>
    <w:p w14:paraId="3909C0A7" w14:textId="77777777" w:rsidR="009D61F1" w:rsidRPr="009D61F1" w:rsidRDefault="009D61F1" w:rsidP="009D61F1">
      <w:pPr>
        <w:pStyle w:val="ListParagraph"/>
        <w:numPr>
          <w:ilvl w:val="0"/>
          <w:numId w:val="15"/>
        </w:numPr>
        <w:spacing w:after="0"/>
        <w:rPr>
          <w:rFonts w:asciiTheme="majorHAnsi" w:hAnsiTheme="majorHAnsi" w:cstheme="majorHAnsi"/>
        </w:rPr>
      </w:pPr>
      <w:r w:rsidRPr="009D61F1">
        <w:rPr>
          <w:rFonts w:asciiTheme="majorHAnsi" w:hAnsiTheme="majorHAnsi" w:cstheme="majorHAnsi"/>
        </w:rPr>
        <w:t>Identify and document discrepancies or deviations from established design standards. Provide Narrative to Project Manager responsible for specific project.</w:t>
      </w:r>
    </w:p>
    <w:p w14:paraId="46309604" w14:textId="77777777" w:rsidR="009D61F1" w:rsidRDefault="009D61F1" w:rsidP="009D61F1">
      <w:pPr>
        <w:pStyle w:val="ListParagraph"/>
        <w:numPr>
          <w:ilvl w:val="0"/>
          <w:numId w:val="15"/>
        </w:numPr>
        <w:spacing w:after="0"/>
        <w:rPr>
          <w:rFonts w:asciiTheme="majorHAnsi" w:hAnsiTheme="majorHAnsi" w:cstheme="majorHAnsi"/>
        </w:rPr>
      </w:pPr>
      <w:r w:rsidRPr="009D61F1">
        <w:rPr>
          <w:rFonts w:asciiTheme="majorHAnsi" w:hAnsiTheme="majorHAnsi" w:cstheme="majorHAnsi"/>
        </w:rPr>
        <w:t>Develop and implement corrective measures for non-compliant projects within 15 days of identification.</w:t>
      </w:r>
    </w:p>
    <w:p w14:paraId="46D627F2" w14:textId="77777777" w:rsidR="00034666" w:rsidRPr="00034666" w:rsidRDefault="00034666" w:rsidP="00034666">
      <w:pPr>
        <w:spacing w:after="0"/>
        <w:rPr>
          <w:rFonts w:asciiTheme="majorHAnsi" w:hAnsiTheme="majorHAnsi" w:cstheme="majorHAnsi"/>
        </w:rPr>
      </w:pPr>
    </w:p>
    <w:p w14:paraId="0EB953B9" w14:textId="583B9EAC" w:rsidR="00034666" w:rsidRPr="009D61F1" w:rsidRDefault="00034666" w:rsidP="00034666">
      <w:pPr>
        <w:rPr>
          <w:rFonts w:asciiTheme="majorHAnsi" w:hAnsiTheme="majorHAnsi" w:cstheme="majorHAnsi"/>
          <w:b/>
          <w:bCs/>
          <w:sz w:val="28"/>
          <w:szCs w:val="28"/>
          <w:u w:val="single"/>
        </w:rPr>
      </w:pPr>
      <w:r w:rsidRPr="009D61F1">
        <w:rPr>
          <w:rFonts w:asciiTheme="majorHAnsi" w:hAnsiTheme="majorHAnsi" w:cstheme="majorHAnsi"/>
          <w:b/>
          <w:bCs/>
          <w:sz w:val="28"/>
          <w:szCs w:val="28"/>
          <w:u w:val="single"/>
        </w:rPr>
        <w:t>Timely and Comprehensive Design Deliverables</w:t>
      </w:r>
      <w:r w:rsidR="009162E5">
        <w:rPr>
          <w:rFonts w:asciiTheme="majorHAnsi" w:hAnsiTheme="majorHAnsi" w:cstheme="majorHAnsi"/>
          <w:b/>
          <w:bCs/>
          <w:sz w:val="28"/>
          <w:szCs w:val="28"/>
          <w:u w:val="single"/>
        </w:rPr>
        <w:t>:</w:t>
      </w:r>
    </w:p>
    <w:p w14:paraId="76CD9541" w14:textId="5EE68125" w:rsidR="00034666" w:rsidRPr="009D61F1" w:rsidRDefault="00034666" w:rsidP="00034666">
      <w:pPr>
        <w:rPr>
          <w:rFonts w:asciiTheme="majorHAnsi" w:hAnsiTheme="majorHAnsi" w:cstheme="majorHAnsi"/>
        </w:rPr>
      </w:pPr>
      <w:r w:rsidRPr="009D61F1">
        <w:rPr>
          <w:rFonts w:asciiTheme="majorHAnsi" w:hAnsiTheme="majorHAnsi" w:cstheme="majorHAnsi"/>
          <w:b/>
          <w:bCs/>
        </w:rPr>
        <w:t>Objective:</w:t>
      </w:r>
      <w:r w:rsidRPr="009D61F1">
        <w:rPr>
          <w:rFonts w:asciiTheme="majorHAnsi" w:hAnsiTheme="majorHAnsi" w:cstheme="majorHAnsi"/>
        </w:rPr>
        <w:t xml:space="preserve"> Deliver high-quality design packages</w:t>
      </w:r>
      <w:r w:rsidR="00F42D7F">
        <w:rPr>
          <w:rFonts w:asciiTheme="majorHAnsi" w:hAnsiTheme="majorHAnsi" w:cstheme="majorHAnsi"/>
        </w:rPr>
        <w:t xml:space="preserve"> utilizing company Revit template and materials library</w:t>
      </w:r>
      <w:r w:rsidRPr="009D61F1">
        <w:rPr>
          <w:rFonts w:asciiTheme="majorHAnsi" w:hAnsiTheme="majorHAnsi" w:cstheme="majorHAnsi"/>
        </w:rPr>
        <w:t xml:space="preserve"> for each project, ensuring alignment with budget, schedule, and company expectations.</w:t>
      </w:r>
    </w:p>
    <w:p w14:paraId="47E3CF88" w14:textId="4B2277AE" w:rsidR="00034666" w:rsidRPr="009D61F1" w:rsidRDefault="00034666" w:rsidP="00034666">
      <w:pPr>
        <w:rPr>
          <w:rFonts w:asciiTheme="majorHAnsi" w:hAnsiTheme="majorHAnsi" w:cstheme="majorHAnsi"/>
          <w:b/>
          <w:bCs/>
        </w:rPr>
      </w:pPr>
      <w:r w:rsidRPr="009D61F1">
        <w:rPr>
          <w:rFonts w:asciiTheme="majorHAnsi" w:hAnsiTheme="majorHAnsi" w:cstheme="majorHAnsi"/>
          <w:b/>
          <w:bCs/>
        </w:rPr>
        <w:t>Measurement:</w:t>
      </w:r>
      <w:r w:rsidRPr="009D61F1">
        <w:rPr>
          <w:rFonts w:asciiTheme="majorHAnsi" w:hAnsiTheme="majorHAnsi" w:cstheme="majorHAnsi"/>
        </w:rPr>
        <w:t xml:space="preserve"> Enhance project efficiency and client satisfaction by meeting all design milestones on time and within budget, resulting in a </w:t>
      </w:r>
      <w:r w:rsidR="00F9097B">
        <w:rPr>
          <w:rFonts w:asciiTheme="majorHAnsi" w:hAnsiTheme="majorHAnsi" w:cstheme="majorHAnsi"/>
        </w:rPr>
        <w:t>75</w:t>
      </w:r>
      <w:r w:rsidRPr="009D61F1">
        <w:rPr>
          <w:rFonts w:asciiTheme="majorHAnsi" w:hAnsiTheme="majorHAnsi" w:cstheme="majorHAnsi"/>
        </w:rPr>
        <w:t>% reduction in project revision requests.</w:t>
      </w:r>
    </w:p>
    <w:p w14:paraId="099D640F" w14:textId="77777777" w:rsidR="00034666" w:rsidRPr="009D61F1" w:rsidRDefault="00034666" w:rsidP="00034666">
      <w:pPr>
        <w:pStyle w:val="ListParagraph"/>
        <w:numPr>
          <w:ilvl w:val="0"/>
          <w:numId w:val="17"/>
        </w:numPr>
        <w:spacing w:after="0"/>
        <w:rPr>
          <w:rFonts w:asciiTheme="majorHAnsi" w:hAnsiTheme="majorHAnsi" w:cstheme="majorHAnsi"/>
        </w:rPr>
      </w:pPr>
      <w:r w:rsidRPr="009D61F1">
        <w:rPr>
          <w:rFonts w:asciiTheme="majorHAnsi" w:hAnsiTheme="majorHAnsi" w:cstheme="majorHAnsi"/>
        </w:rPr>
        <w:t>Complete and deliver 100% of design packages on or before the agreed-upon schedule.</w:t>
      </w:r>
    </w:p>
    <w:p w14:paraId="76144A25" w14:textId="0456291B" w:rsidR="00034666" w:rsidRPr="009D61F1" w:rsidRDefault="00034666" w:rsidP="00034666">
      <w:pPr>
        <w:pStyle w:val="ListParagraph"/>
        <w:numPr>
          <w:ilvl w:val="0"/>
          <w:numId w:val="17"/>
        </w:numPr>
        <w:spacing w:after="0"/>
        <w:rPr>
          <w:rFonts w:asciiTheme="majorHAnsi" w:hAnsiTheme="majorHAnsi" w:cstheme="majorHAnsi"/>
        </w:rPr>
      </w:pPr>
      <w:r w:rsidRPr="009D61F1">
        <w:rPr>
          <w:rFonts w:asciiTheme="majorHAnsi" w:hAnsiTheme="majorHAnsi" w:cstheme="majorHAnsi"/>
        </w:rPr>
        <w:t xml:space="preserve">Ensure all </w:t>
      </w:r>
      <w:r w:rsidR="009F719C">
        <w:rPr>
          <w:rFonts w:asciiTheme="majorHAnsi" w:hAnsiTheme="majorHAnsi" w:cstheme="majorHAnsi"/>
        </w:rPr>
        <w:t>designs</w:t>
      </w:r>
      <w:r w:rsidRPr="009D61F1">
        <w:rPr>
          <w:rFonts w:asciiTheme="majorHAnsi" w:hAnsiTheme="majorHAnsi" w:cstheme="majorHAnsi"/>
        </w:rPr>
        <w:t xml:space="preserve"> remain within the allocated project budget</w:t>
      </w:r>
      <w:r w:rsidR="009F719C">
        <w:rPr>
          <w:rFonts w:asciiTheme="majorHAnsi" w:hAnsiTheme="majorHAnsi" w:cstheme="majorHAnsi"/>
        </w:rPr>
        <w:t xml:space="preserve">s through the </w:t>
      </w:r>
      <w:r w:rsidR="009E321E">
        <w:rPr>
          <w:rFonts w:asciiTheme="majorHAnsi" w:hAnsiTheme="majorHAnsi" w:cstheme="majorHAnsi"/>
        </w:rPr>
        <w:t xml:space="preserve">selection and </w:t>
      </w:r>
      <w:r w:rsidR="009F719C">
        <w:rPr>
          <w:rFonts w:asciiTheme="majorHAnsi" w:hAnsiTheme="majorHAnsi" w:cstheme="majorHAnsi"/>
        </w:rPr>
        <w:t>application of materials specified via company materials library</w:t>
      </w:r>
      <w:r w:rsidRPr="009D61F1">
        <w:rPr>
          <w:rFonts w:asciiTheme="majorHAnsi" w:hAnsiTheme="majorHAnsi" w:cstheme="majorHAnsi"/>
        </w:rPr>
        <w:t>, with no more than a 5% variance</w:t>
      </w:r>
    </w:p>
    <w:p w14:paraId="036D5E36" w14:textId="4533A156" w:rsidR="00034666" w:rsidRPr="009D61F1" w:rsidRDefault="00034666" w:rsidP="00034666">
      <w:pPr>
        <w:pStyle w:val="ListParagraph"/>
        <w:numPr>
          <w:ilvl w:val="0"/>
          <w:numId w:val="17"/>
        </w:numPr>
        <w:spacing w:after="0"/>
        <w:rPr>
          <w:rFonts w:asciiTheme="majorHAnsi" w:hAnsiTheme="majorHAnsi" w:cstheme="majorHAnsi"/>
        </w:rPr>
      </w:pPr>
      <w:r w:rsidRPr="009D61F1">
        <w:rPr>
          <w:rFonts w:asciiTheme="majorHAnsi" w:hAnsiTheme="majorHAnsi" w:cstheme="majorHAnsi"/>
        </w:rPr>
        <w:t xml:space="preserve">Include </w:t>
      </w:r>
      <w:r w:rsidR="009E321E">
        <w:rPr>
          <w:rFonts w:asciiTheme="majorHAnsi" w:hAnsiTheme="majorHAnsi" w:cstheme="majorHAnsi"/>
        </w:rPr>
        <w:t xml:space="preserve">highly </w:t>
      </w:r>
      <w:r w:rsidRPr="009D61F1">
        <w:rPr>
          <w:rFonts w:asciiTheme="majorHAnsi" w:hAnsiTheme="majorHAnsi" w:cstheme="majorHAnsi"/>
        </w:rPr>
        <w:t>detailed</w:t>
      </w:r>
      <w:r w:rsidR="009F719C">
        <w:rPr>
          <w:rFonts w:asciiTheme="majorHAnsi" w:hAnsiTheme="majorHAnsi" w:cstheme="majorHAnsi"/>
        </w:rPr>
        <w:t xml:space="preserve"> and accurate design package within company Revit template, receiving </w:t>
      </w:r>
      <w:r w:rsidRPr="009D61F1">
        <w:rPr>
          <w:rFonts w:asciiTheme="majorHAnsi" w:hAnsiTheme="majorHAnsi" w:cstheme="majorHAnsi"/>
        </w:rPr>
        <w:t>company approval rates of 90% or higher on initial presentations.</w:t>
      </w:r>
    </w:p>
    <w:p w14:paraId="3C4E228D" w14:textId="04EE2A1C" w:rsidR="00034666" w:rsidRPr="00034666" w:rsidRDefault="00034666" w:rsidP="00034666">
      <w:pPr>
        <w:pStyle w:val="ListParagraph"/>
        <w:numPr>
          <w:ilvl w:val="0"/>
          <w:numId w:val="17"/>
        </w:numPr>
        <w:spacing w:after="0"/>
        <w:rPr>
          <w:rFonts w:asciiTheme="majorHAnsi" w:hAnsiTheme="majorHAnsi" w:cstheme="majorHAnsi"/>
        </w:rPr>
      </w:pPr>
      <w:r w:rsidRPr="009D61F1">
        <w:rPr>
          <w:rFonts w:asciiTheme="majorHAnsi" w:hAnsiTheme="majorHAnsi" w:cstheme="majorHAnsi"/>
        </w:rPr>
        <w:t xml:space="preserve">Provide </w:t>
      </w:r>
      <w:r w:rsidR="009E321E">
        <w:rPr>
          <w:rFonts w:asciiTheme="majorHAnsi" w:hAnsiTheme="majorHAnsi" w:cstheme="majorHAnsi"/>
        </w:rPr>
        <w:t xml:space="preserve">cost </w:t>
      </w:r>
      <w:r w:rsidRPr="009D61F1">
        <w:rPr>
          <w:rFonts w:asciiTheme="majorHAnsi" w:hAnsiTheme="majorHAnsi" w:cstheme="majorHAnsi"/>
        </w:rPr>
        <w:t>breakdowns and timelines</w:t>
      </w:r>
      <w:r w:rsidR="009E321E">
        <w:rPr>
          <w:rFonts w:asciiTheme="majorHAnsi" w:hAnsiTheme="majorHAnsi" w:cstheme="majorHAnsi"/>
        </w:rPr>
        <w:t xml:space="preserve"> </w:t>
      </w:r>
      <w:r w:rsidRPr="009D61F1">
        <w:rPr>
          <w:rFonts w:asciiTheme="majorHAnsi" w:hAnsiTheme="majorHAnsi" w:cstheme="majorHAnsi"/>
        </w:rPr>
        <w:t>as part of the design deliverable package.</w:t>
      </w:r>
    </w:p>
    <w:p w14:paraId="5BB5ACF7" w14:textId="77777777" w:rsidR="00BB57CA" w:rsidRPr="00BB57CA" w:rsidRDefault="00BB57CA" w:rsidP="00BB57CA">
      <w:pPr>
        <w:spacing w:after="0"/>
        <w:rPr>
          <w:rFonts w:asciiTheme="majorHAnsi" w:hAnsiTheme="majorHAnsi" w:cstheme="majorHAnsi"/>
        </w:rPr>
      </w:pPr>
    </w:p>
    <w:p w14:paraId="6434DF1C" w14:textId="77777777" w:rsidR="00BB57CA" w:rsidRPr="009D61F1" w:rsidRDefault="00BB57CA" w:rsidP="00BB57CA">
      <w:pPr>
        <w:rPr>
          <w:rFonts w:asciiTheme="majorHAnsi" w:hAnsiTheme="majorHAnsi" w:cstheme="majorHAnsi"/>
          <w:b/>
          <w:bCs/>
          <w:sz w:val="28"/>
          <w:szCs w:val="28"/>
          <w:u w:val="single"/>
        </w:rPr>
      </w:pPr>
      <w:r w:rsidRPr="009D61F1">
        <w:rPr>
          <w:rFonts w:asciiTheme="majorHAnsi" w:hAnsiTheme="majorHAnsi" w:cstheme="majorHAnsi"/>
          <w:b/>
          <w:bCs/>
          <w:sz w:val="28"/>
          <w:szCs w:val="28"/>
          <w:u w:val="single"/>
        </w:rPr>
        <w:t>Presale Design Options</w:t>
      </w:r>
    </w:p>
    <w:p w14:paraId="5B6012D5" w14:textId="77777777" w:rsidR="00BB57CA" w:rsidRPr="009D61F1" w:rsidRDefault="00BB57CA" w:rsidP="00BB57CA">
      <w:pPr>
        <w:rPr>
          <w:rFonts w:asciiTheme="majorHAnsi" w:hAnsiTheme="majorHAnsi" w:cstheme="majorHAnsi"/>
        </w:rPr>
      </w:pPr>
      <w:r w:rsidRPr="009D61F1">
        <w:rPr>
          <w:rFonts w:asciiTheme="majorHAnsi" w:hAnsiTheme="majorHAnsi" w:cstheme="majorHAnsi"/>
          <w:b/>
          <w:bCs/>
        </w:rPr>
        <w:t>Objective:</w:t>
      </w:r>
      <w:r w:rsidRPr="009D61F1">
        <w:rPr>
          <w:rFonts w:asciiTheme="majorHAnsi" w:hAnsiTheme="majorHAnsi" w:cstheme="majorHAnsi"/>
        </w:rPr>
        <w:t xml:space="preserve"> Develop comprehensive pre-sale design options tailored to each project to enhance buyer experience and streamline decision-making.</w:t>
      </w:r>
    </w:p>
    <w:p w14:paraId="0FBF512B" w14:textId="77777777" w:rsidR="00BB57CA" w:rsidRPr="009D61F1" w:rsidRDefault="00BB57CA" w:rsidP="00BB57CA">
      <w:pPr>
        <w:rPr>
          <w:rFonts w:asciiTheme="majorHAnsi" w:hAnsiTheme="majorHAnsi" w:cstheme="majorHAnsi"/>
        </w:rPr>
      </w:pPr>
      <w:r w:rsidRPr="009D61F1">
        <w:rPr>
          <w:rFonts w:asciiTheme="majorHAnsi" w:hAnsiTheme="majorHAnsi" w:cstheme="majorHAnsi"/>
          <w:b/>
          <w:bCs/>
        </w:rPr>
        <w:t>Measurement:</w:t>
      </w:r>
      <w:r w:rsidRPr="009D61F1">
        <w:rPr>
          <w:rFonts w:asciiTheme="majorHAnsi" w:hAnsiTheme="majorHAnsi" w:cstheme="majorHAnsi"/>
        </w:rPr>
        <w:t xml:space="preserve"> Increase buyer engagement and satisfaction by offering curated design options, achieving a net positive impact on revenue through reduced sales concessions or increased upsell opportunities. </w:t>
      </w:r>
    </w:p>
    <w:p w14:paraId="50F7FF01" w14:textId="515BEE9D" w:rsidR="009D61F1" w:rsidRDefault="00BB57CA" w:rsidP="009D61F1">
      <w:pPr>
        <w:pStyle w:val="ListParagraph"/>
        <w:numPr>
          <w:ilvl w:val="0"/>
          <w:numId w:val="17"/>
        </w:numPr>
        <w:rPr>
          <w:rFonts w:asciiTheme="majorHAnsi" w:hAnsiTheme="majorHAnsi" w:cstheme="majorHAnsi"/>
        </w:rPr>
      </w:pPr>
      <w:r w:rsidRPr="009D61F1">
        <w:rPr>
          <w:rFonts w:asciiTheme="majorHAnsi" w:hAnsiTheme="majorHAnsi" w:cstheme="majorHAnsi"/>
        </w:rPr>
        <w:t>Create a minimum of 3 distinct pre-sale design packages for each project before sales launch.</w:t>
      </w:r>
    </w:p>
    <w:p w14:paraId="2F471B07" w14:textId="77777777" w:rsidR="00BB57CA" w:rsidRDefault="00BB57CA" w:rsidP="00BB57CA">
      <w:pPr>
        <w:rPr>
          <w:rFonts w:asciiTheme="majorHAnsi" w:hAnsiTheme="majorHAnsi" w:cstheme="majorHAnsi"/>
        </w:rPr>
      </w:pPr>
    </w:p>
    <w:p w14:paraId="71A0C853" w14:textId="77777777" w:rsidR="009162E5" w:rsidRDefault="009162E5" w:rsidP="00BB57CA">
      <w:pPr>
        <w:rPr>
          <w:rFonts w:asciiTheme="majorHAnsi" w:hAnsiTheme="majorHAnsi" w:cstheme="majorHAnsi"/>
        </w:rPr>
      </w:pPr>
    </w:p>
    <w:p w14:paraId="5ABDE552" w14:textId="77777777" w:rsidR="009162E5" w:rsidRPr="00BB57CA" w:rsidRDefault="009162E5" w:rsidP="00BB57CA">
      <w:pPr>
        <w:rPr>
          <w:rFonts w:asciiTheme="majorHAnsi" w:hAnsiTheme="majorHAnsi" w:cstheme="majorHAnsi"/>
        </w:rPr>
      </w:pPr>
    </w:p>
    <w:p w14:paraId="7E656AD5" w14:textId="77777777" w:rsidR="009162E5" w:rsidRDefault="009162E5" w:rsidP="009D61F1">
      <w:pPr>
        <w:rPr>
          <w:rFonts w:asciiTheme="majorHAnsi" w:hAnsiTheme="majorHAnsi" w:cstheme="majorHAnsi"/>
          <w:b/>
          <w:bCs/>
          <w:sz w:val="28"/>
          <w:szCs w:val="28"/>
          <w:u w:val="single"/>
        </w:rPr>
      </w:pPr>
    </w:p>
    <w:p w14:paraId="54FEA440" w14:textId="269CFFE8" w:rsidR="009D61F1" w:rsidRPr="009D61F1" w:rsidRDefault="009D61F1" w:rsidP="009D61F1">
      <w:pPr>
        <w:rPr>
          <w:rFonts w:asciiTheme="majorHAnsi" w:hAnsiTheme="majorHAnsi" w:cstheme="majorHAnsi"/>
          <w:b/>
          <w:bCs/>
          <w:sz w:val="28"/>
          <w:szCs w:val="28"/>
          <w:u w:val="single"/>
        </w:rPr>
      </w:pPr>
      <w:r w:rsidRPr="009D61F1">
        <w:rPr>
          <w:rFonts w:asciiTheme="majorHAnsi" w:hAnsiTheme="majorHAnsi" w:cstheme="majorHAnsi"/>
          <w:b/>
          <w:bCs/>
          <w:sz w:val="28"/>
          <w:szCs w:val="28"/>
          <w:u w:val="single"/>
        </w:rPr>
        <w:t>Innovation and Material Selection</w:t>
      </w:r>
    </w:p>
    <w:p w14:paraId="5EBBF816" w14:textId="7873A195" w:rsidR="00F42D7F" w:rsidRDefault="009D61F1" w:rsidP="009D61F1">
      <w:pPr>
        <w:rPr>
          <w:rFonts w:asciiTheme="majorHAnsi" w:hAnsiTheme="majorHAnsi" w:cstheme="majorHAnsi"/>
        </w:rPr>
      </w:pPr>
      <w:r w:rsidRPr="009D61F1">
        <w:rPr>
          <w:rFonts w:asciiTheme="majorHAnsi" w:hAnsiTheme="majorHAnsi" w:cstheme="majorHAnsi"/>
          <w:b/>
          <w:bCs/>
        </w:rPr>
        <w:t>Objective:</w:t>
      </w:r>
      <w:r w:rsidRPr="009D61F1">
        <w:rPr>
          <w:rFonts w:asciiTheme="majorHAnsi" w:hAnsiTheme="majorHAnsi" w:cstheme="majorHAnsi"/>
        </w:rPr>
        <w:t xml:space="preserve"> Drive innovation in design by </w:t>
      </w:r>
      <w:r w:rsidR="00F42D7F">
        <w:rPr>
          <w:rFonts w:asciiTheme="majorHAnsi" w:hAnsiTheme="majorHAnsi" w:cstheme="majorHAnsi"/>
        </w:rPr>
        <w:t>utilizing materials selected from our company materials library</w:t>
      </w:r>
    </w:p>
    <w:p w14:paraId="47F011C0" w14:textId="02D872F9" w:rsidR="009D61F1" w:rsidRPr="009D61F1" w:rsidRDefault="000947A7" w:rsidP="009D61F1">
      <w:pPr>
        <w:rPr>
          <w:rFonts w:asciiTheme="majorHAnsi" w:hAnsiTheme="majorHAnsi" w:cstheme="majorHAnsi"/>
        </w:rPr>
      </w:pPr>
      <w:r>
        <w:rPr>
          <w:rFonts w:asciiTheme="majorHAnsi" w:hAnsiTheme="majorHAnsi" w:cstheme="majorHAnsi"/>
        </w:rPr>
        <w:t>creating</w:t>
      </w:r>
      <w:r w:rsidR="009D61F1" w:rsidRPr="009D61F1">
        <w:rPr>
          <w:rFonts w:asciiTheme="majorHAnsi" w:hAnsiTheme="majorHAnsi" w:cstheme="majorHAnsi"/>
        </w:rPr>
        <w:t xml:space="preserve"> sustainable, cost-effective, and aesthetically</w:t>
      </w:r>
      <w:r>
        <w:rPr>
          <w:rFonts w:asciiTheme="majorHAnsi" w:hAnsiTheme="majorHAnsi" w:cstheme="majorHAnsi"/>
        </w:rPr>
        <w:t xml:space="preserve"> pleasing</w:t>
      </w:r>
      <w:r w:rsidR="009D61F1" w:rsidRPr="009D61F1">
        <w:rPr>
          <w:rFonts w:asciiTheme="majorHAnsi" w:hAnsiTheme="majorHAnsi" w:cstheme="majorHAnsi"/>
        </w:rPr>
        <w:t xml:space="preserve"> </w:t>
      </w:r>
      <w:r>
        <w:rPr>
          <w:rFonts w:asciiTheme="majorHAnsi" w:hAnsiTheme="majorHAnsi" w:cstheme="majorHAnsi"/>
        </w:rPr>
        <w:t>designs for all company projects</w:t>
      </w:r>
      <w:r w:rsidR="009D61F1" w:rsidRPr="009D61F1">
        <w:rPr>
          <w:rFonts w:asciiTheme="majorHAnsi" w:hAnsiTheme="majorHAnsi" w:cstheme="majorHAnsi"/>
        </w:rPr>
        <w:t>.</w:t>
      </w:r>
    </w:p>
    <w:p w14:paraId="5FE5DF2B" w14:textId="77777777" w:rsidR="009D61F1" w:rsidRPr="009D61F1" w:rsidRDefault="009D61F1" w:rsidP="009D61F1">
      <w:pPr>
        <w:spacing w:after="0"/>
        <w:rPr>
          <w:rFonts w:asciiTheme="majorHAnsi" w:hAnsiTheme="majorHAnsi" w:cstheme="majorHAnsi"/>
          <w:b/>
          <w:bCs/>
        </w:rPr>
      </w:pPr>
      <w:r w:rsidRPr="009D61F1">
        <w:rPr>
          <w:rFonts w:asciiTheme="majorHAnsi" w:hAnsiTheme="majorHAnsi" w:cstheme="majorHAnsi"/>
          <w:b/>
          <w:bCs/>
        </w:rPr>
        <w:t xml:space="preserve">Measurement: </w:t>
      </w:r>
    </w:p>
    <w:p w14:paraId="10AF6E75" w14:textId="7187E2B7" w:rsidR="009D61F1" w:rsidRPr="009D61F1" w:rsidRDefault="009D61F1" w:rsidP="009D61F1">
      <w:pPr>
        <w:pStyle w:val="ListParagraph"/>
        <w:numPr>
          <w:ilvl w:val="0"/>
          <w:numId w:val="16"/>
        </w:numPr>
        <w:spacing w:after="0"/>
        <w:rPr>
          <w:rFonts w:asciiTheme="majorHAnsi" w:hAnsiTheme="majorHAnsi" w:cstheme="majorHAnsi"/>
        </w:rPr>
      </w:pPr>
      <w:r w:rsidRPr="009D61F1">
        <w:rPr>
          <w:rFonts w:asciiTheme="majorHAnsi" w:hAnsiTheme="majorHAnsi" w:cstheme="majorHAnsi"/>
        </w:rPr>
        <w:t xml:space="preserve">Research and integrate at least 5 new innovative materials into </w:t>
      </w:r>
      <w:r w:rsidR="00C448C3">
        <w:rPr>
          <w:rFonts w:asciiTheme="majorHAnsi" w:hAnsiTheme="majorHAnsi" w:cstheme="majorHAnsi"/>
        </w:rPr>
        <w:t>the company</w:t>
      </w:r>
      <w:r w:rsidR="00794882">
        <w:rPr>
          <w:rFonts w:asciiTheme="majorHAnsi" w:hAnsiTheme="majorHAnsi" w:cstheme="majorHAnsi"/>
        </w:rPr>
        <w:t xml:space="preserve"> library</w:t>
      </w:r>
      <w:r w:rsidRPr="009D61F1">
        <w:rPr>
          <w:rFonts w:asciiTheme="majorHAnsi" w:hAnsiTheme="majorHAnsi" w:cstheme="majorHAnsi"/>
        </w:rPr>
        <w:t xml:space="preserve"> each quarter.</w:t>
      </w:r>
    </w:p>
    <w:p w14:paraId="352D3F51" w14:textId="77777777" w:rsidR="009D61F1" w:rsidRPr="009D61F1" w:rsidRDefault="009D61F1" w:rsidP="009D61F1">
      <w:pPr>
        <w:pStyle w:val="ListParagraph"/>
        <w:numPr>
          <w:ilvl w:val="0"/>
          <w:numId w:val="16"/>
        </w:numPr>
        <w:spacing w:after="0"/>
        <w:rPr>
          <w:rFonts w:asciiTheme="majorHAnsi" w:hAnsiTheme="majorHAnsi" w:cstheme="majorHAnsi"/>
        </w:rPr>
      </w:pPr>
      <w:r w:rsidRPr="009D61F1">
        <w:rPr>
          <w:rFonts w:asciiTheme="majorHAnsi" w:hAnsiTheme="majorHAnsi" w:cstheme="majorHAnsi"/>
        </w:rPr>
        <w:t>Research and integrate at least 3 new design approaches into projects each quarter.</w:t>
      </w:r>
    </w:p>
    <w:p w14:paraId="23E2E4D6" w14:textId="77777777" w:rsidR="009D61F1" w:rsidRPr="009D61F1" w:rsidRDefault="009D61F1" w:rsidP="009D61F1">
      <w:pPr>
        <w:pStyle w:val="ListParagraph"/>
        <w:numPr>
          <w:ilvl w:val="0"/>
          <w:numId w:val="16"/>
        </w:numPr>
        <w:spacing w:after="0"/>
        <w:rPr>
          <w:rFonts w:asciiTheme="majorHAnsi" w:hAnsiTheme="majorHAnsi" w:cstheme="majorHAnsi"/>
        </w:rPr>
      </w:pPr>
      <w:r w:rsidRPr="009D61F1">
        <w:rPr>
          <w:rFonts w:asciiTheme="majorHAnsi" w:hAnsiTheme="majorHAnsi" w:cstheme="majorHAnsi"/>
        </w:rPr>
        <w:t>Maintain alignment of material choices with project budgets, achieving cost efficiency in 90% of cases.</w:t>
      </w:r>
    </w:p>
    <w:p w14:paraId="5E185119" w14:textId="568D471E" w:rsidR="00BB57CA" w:rsidRDefault="009D61F1" w:rsidP="009D61F1">
      <w:pPr>
        <w:pStyle w:val="ListParagraph"/>
        <w:numPr>
          <w:ilvl w:val="0"/>
          <w:numId w:val="16"/>
        </w:numPr>
        <w:spacing w:after="0"/>
        <w:rPr>
          <w:rFonts w:asciiTheme="majorHAnsi" w:hAnsiTheme="majorHAnsi" w:cstheme="majorHAnsi"/>
        </w:rPr>
      </w:pPr>
      <w:r w:rsidRPr="009D61F1">
        <w:rPr>
          <w:rFonts w:asciiTheme="majorHAnsi" w:hAnsiTheme="majorHAnsi" w:cstheme="majorHAnsi"/>
        </w:rPr>
        <w:t>Present quarterly updates to the team on 3 or more emerging trends and materials relevant to project goals</w:t>
      </w:r>
      <w:r w:rsidR="00794882">
        <w:rPr>
          <w:rFonts w:asciiTheme="majorHAnsi" w:hAnsiTheme="majorHAnsi" w:cstheme="majorHAnsi"/>
        </w:rPr>
        <w:t>, then discuss how we can integrate them into the company library</w:t>
      </w:r>
      <w:r w:rsidRPr="009D61F1">
        <w:rPr>
          <w:rFonts w:asciiTheme="majorHAnsi" w:hAnsiTheme="majorHAnsi" w:cstheme="majorHAnsi"/>
        </w:rPr>
        <w:t>.</w:t>
      </w:r>
    </w:p>
    <w:p w14:paraId="4DBA1F26" w14:textId="77777777" w:rsidR="00034666" w:rsidRPr="00034666" w:rsidRDefault="00034666" w:rsidP="00034666">
      <w:pPr>
        <w:spacing w:after="0"/>
        <w:rPr>
          <w:rFonts w:asciiTheme="majorHAnsi" w:hAnsiTheme="majorHAnsi" w:cstheme="majorHAnsi"/>
        </w:rPr>
      </w:pPr>
    </w:p>
    <w:p w14:paraId="51A7B69A" w14:textId="5350CEBF" w:rsidR="009D61F1" w:rsidRPr="009D61F1" w:rsidRDefault="009D61F1" w:rsidP="009D61F1">
      <w:pPr>
        <w:rPr>
          <w:rFonts w:asciiTheme="majorHAnsi" w:hAnsiTheme="majorHAnsi" w:cstheme="majorHAnsi"/>
          <w:b/>
          <w:bCs/>
          <w:sz w:val="28"/>
          <w:szCs w:val="28"/>
          <w:u w:val="single"/>
        </w:rPr>
      </w:pPr>
      <w:r w:rsidRPr="009D61F1">
        <w:rPr>
          <w:rFonts w:asciiTheme="majorHAnsi" w:hAnsiTheme="majorHAnsi" w:cstheme="majorHAnsi"/>
          <w:b/>
          <w:bCs/>
          <w:sz w:val="28"/>
          <w:szCs w:val="28"/>
          <w:u w:val="single"/>
        </w:rPr>
        <w:t>Collaboration and Communication</w:t>
      </w:r>
    </w:p>
    <w:p w14:paraId="2A1511A1" w14:textId="11CC47D3" w:rsidR="009D61F1" w:rsidRPr="009D61F1" w:rsidRDefault="009D61F1" w:rsidP="009D61F1">
      <w:pPr>
        <w:rPr>
          <w:rFonts w:asciiTheme="majorHAnsi" w:hAnsiTheme="majorHAnsi" w:cstheme="majorHAnsi"/>
        </w:rPr>
      </w:pPr>
      <w:r w:rsidRPr="009D61F1">
        <w:rPr>
          <w:rFonts w:asciiTheme="majorHAnsi" w:hAnsiTheme="majorHAnsi" w:cstheme="majorHAnsi"/>
          <w:b/>
          <w:bCs/>
        </w:rPr>
        <w:t>Objective:</w:t>
      </w:r>
      <w:r w:rsidRPr="009D61F1">
        <w:rPr>
          <w:rFonts w:asciiTheme="majorHAnsi" w:hAnsiTheme="majorHAnsi" w:cstheme="majorHAnsi"/>
        </w:rPr>
        <w:t xml:space="preserve"> </w:t>
      </w:r>
      <w:r w:rsidR="00034666">
        <w:rPr>
          <w:rFonts w:asciiTheme="majorHAnsi" w:hAnsiTheme="majorHAnsi" w:cstheme="majorHAnsi"/>
        </w:rPr>
        <w:t>C</w:t>
      </w:r>
      <w:r w:rsidRPr="009D61F1">
        <w:rPr>
          <w:rFonts w:asciiTheme="majorHAnsi" w:hAnsiTheme="majorHAnsi" w:cstheme="majorHAnsi"/>
        </w:rPr>
        <w:t>oordinate with other stakeholders (contractors, architects, project managers and leadership) to ensure seamless project execution.</w:t>
      </w:r>
    </w:p>
    <w:p w14:paraId="50AA28FD" w14:textId="2AF34156" w:rsidR="00034666" w:rsidRPr="009D61F1" w:rsidRDefault="009D61F1" w:rsidP="009D61F1">
      <w:pPr>
        <w:rPr>
          <w:rFonts w:asciiTheme="majorHAnsi" w:hAnsiTheme="majorHAnsi" w:cstheme="majorHAnsi"/>
        </w:rPr>
      </w:pPr>
      <w:r w:rsidRPr="009D61F1">
        <w:rPr>
          <w:rFonts w:asciiTheme="majorHAnsi" w:hAnsiTheme="majorHAnsi" w:cstheme="majorHAnsi"/>
          <w:b/>
          <w:bCs/>
        </w:rPr>
        <w:t>Measurement:</w:t>
      </w:r>
      <w:r w:rsidRPr="009D61F1">
        <w:rPr>
          <w:rFonts w:asciiTheme="majorHAnsi" w:hAnsiTheme="majorHAnsi" w:cstheme="majorHAnsi"/>
        </w:rPr>
        <w:t xml:space="preserve"> Resolve project-related issues within a 3-day timeframe.</w:t>
      </w:r>
    </w:p>
    <w:p w14:paraId="66ED2925" w14:textId="77777777" w:rsidR="009D61F1" w:rsidRPr="009D61F1" w:rsidRDefault="009D61F1" w:rsidP="009D61F1">
      <w:pPr>
        <w:rPr>
          <w:rFonts w:asciiTheme="majorHAnsi" w:hAnsiTheme="majorHAnsi" w:cstheme="majorHAnsi"/>
          <w:b/>
          <w:bCs/>
          <w:sz w:val="28"/>
          <w:szCs w:val="28"/>
          <w:u w:val="single"/>
        </w:rPr>
      </w:pPr>
      <w:r w:rsidRPr="009D61F1">
        <w:rPr>
          <w:rFonts w:asciiTheme="majorHAnsi" w:hAnsiTheme="majorHAnsi" w:cstheme="majorHAnsi"/>
          <w:b/>
          <w:bCs/>
          <w:sz w:val="28"/>
          <w:szCs w:val="28"/>
          <w:u w:val="single"/>
        </w:rPr>
        <w:t xml:space="preserve">Training </w:t>
      </w:r>
    </w:p>
    <w:p w14:paraId="33507032" w14:textId="77777777" w:rsidR="009D61F1" w:rsidRPr="009D61F1" w:rsidRDefault="009D61F1" w:rsidP="009D61F1">
      <w:pPr>
        <w:rPr>
          <w:rFonts w:asciiTheme="majorHAnsi" w:hAnsiTheme="majorHAnsi" w:cstheme="majorHAnsi"/>
        </w:rPr>
      </w:pPr>
      <w:r w:rsidRPr="009D61F1">
        <w:rPr>
          <w:rFonts w:asciiTheme="majorHAnsi" w:hAnsiTheme="majorHAnsi" w:cstheme="majorHAnsi"/>
          <w:b/>
          <w:bCs/>
        </w:rPr>
        <w:t xml:space="preserve">Objective: </w:t>
      </w:r>
      <w:r w:rsidRPr="009D61F1">
        <w:rPr>
          <w:rFonts w:asciiTheme="majorHAnsi" w:hAnsiTheme="majorHAnsi" w:cstheme="majorHAnsi"/>
        </w:rPr>
        <w:t>Expedite onboarding by mastering company systems, tools, and protocols through team knowledge sharing, targeted courses, and certifications.</w:t>
      </w:r>
    </w:p>
    <w:p w14:paraId="2FECFC64" w14:textId="77777777" w:rsidR="009D61F1" w:rsidRPr="009D61F1" w:rsidRDefault="009D61F1" w:rsidP="009D61F1">
      <w:pPr>
        <w:rPr>
          <w:rFonts w:asciiTheme="majorHAnsi" w:hAnsiTheme="majorHAnsi" w:cstheme="majorHAnsi"/>
          <w:b/>
          <w:bCs/>
        </w:rPr>
      </w:pPr>
      <w:r w:rsidRPr="009D61F1">
        <w:rPr>
          <w:rFonts w:asciiTheme="majorHAnsi" w:hAnsiTheme="majorHAnsi" w:cstheme="majorHAnsi"/>
          <w:b/>
          <w:bCs/>
        </w:rPr>
        <w:t xml:space="preserve">Measurement: </w:t>
      </w:r>
    </w:p>
    <w:p w14:paraId="19AD9C32" w14:textId="77777777" w:rsidR="009D61F1" w:rsidRPr="009D61F1" w:rsidRDefault="009D61F1" w:rsidP="009D61F1">
      <w:pPr>
        <w:pStyle w:val="ListParagraph"/>
        <w:numPr>
          <w:ilvl w:val="0"/>
          <w:numId w:val="14"/>
        </w:numPr>
        <w:rPr>
          <w:rFonts w:asciiTheme="majorHAnsi" w:hAnsiTheme="majorHAnsi" w:cstheme="majorHAnsi"/>
          <w:b/>
          <w:bCs/>
        </w:rPr>
      </w:pPr>
      <w:r w:rsidRPr="009D61F1">
        <w:rPr>
          <w:rFonts w:asciiTheme="majorHAnsi" w:hAnsiTheme="majorHAnsi" w:cstheme="majorHAnsi"/>
        </w:rPr>
        <w:t>Become a power user of Blue Beam by Revu within 60 days of start</w:t>
      </w:r>
    </w:p>
    <w:p w14:paraId="344DD852" w14:textId="77777777" w:rsidR="009D61F1" w:rsidRPr="009D61F1" w:rsidRDefault="009D61F1" w:rsidP="009D61F1">
      <w:pPr>
        <w:pStyle w:val="ListParagraph"/>
        <w:numPr>
          <w:ilvl w:val="0"/>
          <w:numId w:val="14"/>
        </w:numPr>
        <w:rPr>
          <w:rFonts w:asciiTheme="majorHAnsi" w:hAnsiTheme="majorHAnsi" w:cstheme="majorHAnsi"/>
        </w:rPr>
      </w:pPr>
      <w:r w:rsidRPr="009D61F1">
        <w:rPr>
          <w:rFonts w:asciiTheme="majorHAnsi" w:hAnsiTheme="majorHAnsi" w:cstheme="majorHAnsi"/>
        </w:rPr>
        <w:t>Become an experienced user of Salesforce within 90 days of start or 30 days of Phase 1 roll out</w:t>
      </w:r>
    </w:p>
    <w:p w14:paraId="68F8BFF7" w14:textId="4D1CB562" w:rsidR="009D61F1" w:rsidRPr="00034666" w:rsidRDefault="009D61F1" w:rsidP="009D61F1">
      <w:pPr>
        <w:pStyle w:val="ListParagraph"/>
        <w:numPr>
          <w:ilvl w:val="0"/>
          <w:numId w:val="14"/>
        </w:numPr>
        <w:rPr>
          <w:rFonts w:asciiTheme="majorHAnsi" w:hAnsiTheme="majorHAnsi" w:cstheme="majorHAnsi"/>
        </w:rPr>
      </w:pPr>
      <w:r w:rsidRPr="009D61F1">
        <w:rPr>
          <w:rFonts w:asciiTheme="majorHAnsi" w:hAnsiTheme="majorHAnsi" w:cstheme="majorHAnsi"/>
        </w:rPr>
        <w:t>Become a proficient user of Builder Trend within 30 days and until complete transition to Salesforce or other project management tool</w:t>
      </w:r>
    </w:p>
    <w:p w14:paraId="14704AD1" w14:textId="77A13120" w:rsidR="00FC4597" w:rsidRPr="00994381" w:rsidRDefault="00BB74FB" w:rsidP="00FC4597">
      <w:pPr>
        <w:pStyle w:val="Heading1"/>
        <w:rPr>
          <w:b/>
          <w:bCs/>
        </w:rPr>
      </w:pPr>
      <w:r w:rsidRPr="00994381">
        <w:rPr>
          <w:b/>
          <w:bCs/>
        </w:rPr>
        <w:t>Salary</w:t>
      </w:r>
      <w:r w:rsidR="00E25C3F" w:rsidRPr="00994381">
        <w:rPr>
          <w:b/>
          <w:bCs/>
        </w:rPr>
        <w:t xml:space="preserve"> &amp; Benefits</w:t>
      </w:r>
      <w:r w:rsidR="00CC0BD2" w:rsidRPr="00994381">
        <w:rPr>
          <w:b/>
          <w:bCs/>
        </w:rPr>
        <w:t>:</w:t>
      </w:r>
    </w:p>
    <w:p w14:paraId="32F2E66E" w14:textId="5CD64440" w:rsidR="00E25589" w:rsidRDefault="00E759E6" w:rsidP="00537FF3">
      <w:pPr>
        <w:pStyle w:val="ListParagraph"/>
        <w:numPr>
          <w:ilvl w:val="0"/>
          <w:numId w:val="5"/>
        </w:numPr>
      </w:pPr>
      <w:r>
        <w:t xml:space="preserve">Salary </w:t>
      </w:r>
      <w:r w:rsidR="00787FEB">
        <w:t>DOE</w:t>
      </w:r>
      <w:r w:rsidR="00644499">
        <w:t xml:space="preserve">; </w:t>
      </w:r>
      <w:r w:rsidR="002215DE">
        <w:t>$</w:t>
      </w:r>
      <w:r w:rsidR="00034666">
        <w:t>6</w:t>
      </w:r>
      <w:r w:rsidR="00857780">
        <w:t>0</w:t>
      </w:r>
      <w:r w:rsidR="00644499">
        <w:t>k</w:t>
      </w:r>
      <w:r w:rsidR="004518DE">
        <w:t xml:space="preserve"> – $</w:t>
      </w:r>
      <w:r w:rsidR="00034666">
        <w:t>80</w:t>
      </w:r>
      <w:r w:rsidR="004518DE">
        <w:t>K</w:t>
      </w:r>
    </w:p>
    <w:p w14:paraId="1766E16D" w14:textId="47AA23FC" w:rsidR="00574DC4" w:rsidRDefault="00E759E6" w:rsidP="00574DC4">
      <w:pPr>
        <w:pStyle w:val="ListParagraph"/>
        <w:numPr>
          <w:ilvl w:val="0"/>
          <w:numId w:val="5"/>
        </w:numPr>
      </w:pPr>
      <w:r>
        <w:t>Annual b</w:t>
      </w:r>
      <w:r w:rsidR="00B93875">
        <w:t>onus</w:t>
      </w:r>
      <w:r w:rsidR="00537FF3">
        <w:t xml:space="preserve"> </w:t>
      </w:r>
      <w:r w:rsidR="00B93875">
        <w:t>based on</w:t>
      </w:r>
      <w:r w:rsidR="003064A7">
        <w:t xml:space="preserve"> </w:t>
      </w:r>
      <w:r>
        <w:t>personal contribution</w:t>
      </w:r>
      <w:r w:rsidR="00C035CC">
        <w:t xml:space="preserve"> &amp;</w:t>
      </w:r>
      <w:r w:rsidR="00B95535">
        <w:t xml:space="preserve"> </w:t>
      </w:r>
      <w:r>
        <w:t xml:space="preserve">company </w:t>
      </w:r>
      <w:r w:rsidR="00B93875">
        <w:t>performance</w:t>
      </w:r>
    </w:p>
    <w:p w14:paraId="3704A67E" w14:textId="323B8778" w:rsidR="00994381" w:rsidRDefault="00994381" w:rsidP="00574DC4">
      <w:pPr>
        <w:pStyle w:val="ListParagraph"/>
        <w:numPr>
          <w:ilvl w:val="0"/>
          <w:numId w:val="5"/>
        </w:numPr>
      </w:pPr>
      <w:r>
        <w:t xml:space="preserve">Individual Bonus based on </w:t>
      </w:r>
      <w:r w:rsidR="00857780">
        <w:t>product development</w:t>
      </w:r>
    </w:p>
    <w:p w14:paraId="7CB925F9" w14:textId="7B73B052" w:rsidR="007309E5" w:rsidRDefault="00E25C3F" w:rsidP="001E4EFF">
      <w:pPr>
        <w:pStyle w:val="ListParagraph"/>
        <w:numPr>
          <w:ilvl w:val="0"/>
          <w:numId w:val="5"/>
        </w:numPr>
      </w:pPr>
      <w:r>
        <w:t xml:space="preserve">3 weeks PTO </w:t>
      </w:r>
      <w:r w:rsidR="001E4EFF">
        <w:t xml:space="preserve">+ </w:t>
      </w:r>
      <w:r w:rsidR="00D7348E">
        <w:t>8</w:t>
      </w:r>
      <w:r w:rsidR="007309E5">
        <w:t xml:space="preserve"> Federal Holidays Off</w:t>
      </w:r>
    </w:p>
    <w:p w14:paraId="2BFC6DBA" w14:textId="77777777" w:rsidR="00FC4597" w:rsidRDefault="00FC4597" w:rsidP="00FC4597">
      <w:pPr>
        <w:pStyle w:val="ListParagraph"/>
        <w:numPr>
          <w:ilvl w:val="0"/>
          <w:numId w:val="5"/>
        </w:numPr>
      </w:pPr>
      <w:r>
        <w:t>Mileage reimbursed at IRS rate</w:t>
      </w:r>
      <w:r w:rsidR="002F3334">
        <w:t xml:space="preserve"> and $50/</w:t>
      </w:r>
      <w:proofErr w:type="spellStart"/>
      <w:r w:rsidR="002F3334">
        <w:t>mo</w:t>
      </w:r>
      <w:proofErr w:type="spellEnd"/>
      <w:r w:rsidR="002F3334">
        <w:t xml:space="preserve"> phone allowance</w:t>
      </w:r>
    </w:p>
    <w:p w14:paraId="70E3C686" w14:textId="725D8085" w:rsidR="00BB74FB" w:rsidRDefault="00D7348E" w:rsidP="00D7348E">
      <w:pPr>
        <w:pStyle w:val="ListParagraph"/>
        <w:numPr>
          <w:ilvl w:val="0"/>
          <w:numId w:val="5"/>
        </w:numPr>
      </w:pPr>
      <w:r>
        <w:t>Health &amp; dental benefits</w:t>
      </w:r>
    </w:p>
    <w:p w14:paraId="08185353" w14:textId="4A32942D" w:rsidR="00382BB7" w:rsidRDefault="00382BB7" w:rsidP="00D7348E">
      <w:pPr>
        <w:pStyle w:val="ListParagraph"/>
        <w:numPr>
          <w:ilvl w:val="0"/>
          <w:numId w:val="5"/>
        </w:numPr>
      </w:pPr>
      <w:r>
        <w:t>401(k) with 4% company matching</w:t>
      </w:r>
    </w:p>
    <w:sectPr w:rsidR="00382BB7" w:rsidSect="00D50332">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632A" w14:textId="77777777" w:rsidR="00DC30F4" w:rsidRDefault="00DC30F4" w:rsidP="004518DE">
      <w:pPr>
        <w:spacing w:after="0" w:line="240" w:lineRule="auto"/>
      </w:pPr>
      <w:r>
        <w:separator/>
      </w:r>
    </w:p>
  </w:endnote>
  <w:endnote w:type="continuationSeparator" w:id="0">
    <w:p w14:paraId="7989E969" w14:textId="77777777" w:rsidR="00DC30F4" w:rsidRDefault="00DC30F4" w:rsidP="0045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A5712" w14:textId="77777777" w:rsidR="00DC30F4" w:rsidRDefault="00DC30F4" w:rsidP="004518DE">
      <w:pPr>
        <w:spacing w:after="0" w:line="240" w:lineRule="auto"/>
      </w:pPr>
      <w:r>
        <w:separator/>
      </w:r>
    </w:p>
  </w:footnote>
  <w:footnote w:type="continuationSeparator" w:id="0">
    <w:p w14:paraId="240E87ED" w14:textId="77777777" w:rsidR="00DC30F4" w:rsidRDefault="00DC30F4" w:rsidP="00451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503A" w14:textId="1DCAAE9F" w:rsidR="004518DE" w:rsidRDefault="004518DE">
    <w:pPr>
      <w:pStyle w:val="Header"/>
    </w:pPr>
    <w:r>
      <w:rPr>
        <w:noProof/>
        <w:sz w:val="50"/>
        <w:szCs w:val="50"/>
      </w:rPr>
      <w:drawing>
        <wp:inline distT="0" distB="0" distL="0" distR="0" wp14:anchorId="0399DBE3" wp14:editId="1752D684">
          <wp:extent cx="2150347" cy="912519"/>
          <wp:effectExtent l="0" t="0" r="2540" b="1905"/>
          <wp:docPr id="2"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9775" cy="920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F85"/>
    <w:multiLevelType w:val="hybridMultilevel"/>
    <w:tmpl w:val="D8BA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4AA"/>
    <w:multiLevelType w:val="hybridMultilevel"/>
    <w:tmpl w:val="570A8F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B0B5513"/>
    <w:multiLevelType w:val="multilevel"/>
    <w:tmpl w:val="DD2A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771BE"/>
    <w:multiLevelType w:val="hybridMultilevel"/>
    <w:tmpl w:val="DDAA7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02E2D"/>
    <w:multiLevelType w:val="hybridMultilevel"/>
    <w:tmpl w:val="43AE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13FB"/>
    <w:multiLevelType w:val="hybridMultilevel"/>
    <w:tmpl w:val="6D7E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F6BED"/>
    <w:multiLevelType w:val="multilevel"/>
    <w:tmpl w:val="4436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1A4724"/>
    <w:multiLevelType w:val="hybridMultilevel"/>
    <w:tmpl w:val="E7BA48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8302EDD"/>
    <w:multiLevelType w:val="hybridMultilevel"/>
    <w:tmpl w:val="4CBE84E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46A61"/>
    <w:multiLevelType w:val="hybridMultilevel"/>
    <w:tmpl w:val="9BD6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A1070"/>
    <w:multiLevelType w:val="hybridMultilevel"/>
    <w:tmpl w:val="D5D4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A12CA"/>
    <w:multiLevelType w:val="multilevel"/>
    <w:tmpl w:val="1B78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14CC8"/>
    <w:multiLevelType w:val="multilevel"/>
    <w:tmpl w:val="23F26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3E6819"/>
    <w:multiLevelType w:val="hybridMultilevel"/>
    <w:tmpl w:val="FD729816"/>
    <w:lvl w:ilvl="0" w:tplc="83FE0576">
      <w:start w:val="3"/>
      <w:numFmt w:val="bullet"/>
      <w:lvlText w:val="-"/>
      <w:lvlJc w:val="left"/>
      <w:pPr>
        <w:ind w:left="720" w:hanging="360"/>
      </w:pPr>
      <w:rPr>
        <w:rFonts w:ascii="Times" w:eastAsia="Times" w:hAnsi="Time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F442276"/>
    <w:multiLevelType w:val="hybridMultilevel"/>
    <w:tmpl w:val="B990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75F78"/>
    <w:multiLevelType w:val="hybridMultilevel"/>
    <w:tmpl w:val="7CE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987521">
    <w:abstractNumId w:val="3"/>
  </w:num>
  <w:num w:numId="2" w16cid:durableId="1367022234">
    <w:abstractNumId w:val="13"/>
  </w:num>
  <w:num w:numId="3" w16cid:durableId="1778603298">
    <w:abstractNumId w:val="3"/>
  </w:num>
  <w:num w:numId="4" w16cid:durableId="785008288">
    <w:abstractNumId w:val="1"/>
  </w:num>
  <w:num w:numId="5" w16cid:durableId="1465154740">
    <w:abstractNumId w:val="8"/>
  </w:num>
  <w:num w:numId="6" w16cid:durableId="1069620895">
    <w:abstractNumId w:val="7"/>
  </w:num>
  <w:num w:numId="7" w16cid:durableId="352459314">
    <w:abstractNumId w:val="5"/>
  </w:num>
  <w:num w:numId="8" w16cid:durableId="1299459870">
    <w:abstractNumId w:val="0"/>
  </w:num>
  <w:num w:numId="9" w16cid:durableId="352925208">
    <w:abstractNumId w:val="11"/>
  </w:num>
  <w:num w:numId="10" w16cid:durableId="1266964849">
    <w:abstractNumId w:val="2"/>
  </w:num>
  <w:num w:numId="11" w16cid:durableId="248775194">
    <w:abstractNumId w:val="6"/>
  </w:num>
  <w:num w:numId="12" w16cid:durableId="1195121654">
    <w:abstractNumId w:val="9"/>
  </w:num>
  <w:num w:numId="13" w16cid:durableId="272984898">
    <w:abstractNumId w:val="15"/>
  </w:num>
  <w:num w:numId="14" w16cid:durableId="1035736938">
    <w:abstractNumId w:val="12"/>
  </w:num>
  <w:num w:numId="15" w16cid:durableId="250161180">
    <w:abstractNumId w:val="14"/>
  </w:num>
  <w:num w:numId="16" w16cid:durableId="91442288">
    <w:abstractNumId w:val="4"/>
  </w:num>
  <w:num w:numId="17" w16cid:durableId="1669481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C1"/>
    <w:rsid w:val="00004180"/>
    <w:rsid w:val="0000444A"/>
    <w:rsid w:val="00004B57"/>
    <w:rsid w:val="00007D5C"/>
    <w:rsid w:val="00011851"/>
    <w:rsid w:val="00016812"/>
    <w:rsid w:val="00023216"/>
    <w:rsid w:val="00034666"/>
    <w:rsid w:val="00052FB5"/>
    <w:rsid w:val="00053286"/>
    <w:rsid w:val="00053676"/>
    <w:rsid w:val="00071171"/>
    <w:rsid w:val="00086D69"/>
    <w:rsid w:val="000947A7"/>
    <w:rsid w:val="000D31B3"/>
    <w:rsid w:val="000E2CEB"/>
    <w:rsid w:val="00102BA9"/>
    <w:rsid w:val="00106742"/>
    <w:rsid w:val="00121DC3"/>
    <w:rsid w:val="00130018"/>
    <w:rsid w:val="001428D0"/>
    <w:rsid w:val="00146EC3"/>
    <w:rsid w:val="00156EA2"/>
    <w:rsid w:val="00157C26"/>
    <w:rsid w:val="00164B1D"/>
    <w:rsid w:val="00177D6F"/>
    <w:rsid w:val="001962D8"/>
    <w:rsid w:val="001A1968"/>
    <w:rsid w:val="001C7895"/>
    <w:rsid w:val="001E4EFF"/>
    <w:rsid w:val="00201B28"/>
    <w:rsid w:val="0020416A"/>
    <w:rsid w:val="002215DE"/>
    <w:rsid w:val="002530B2"/>
    <w:rsid w:val="00260C11"/>
    <w:rsid w:val="00280DB8"/>
    <w:rsid w:val="002B17C8"/>
    <w:rsid w:val="002C165D"/>
    <w:rsid w:val="002D652A"/>
    <w:rsid w:val="002F3334"/>
    <w:rsid w:val="002F42B5"/>
    <w:rsid w:val="00300020"/>
    <w:rsid w:val="003064A7"/>
    <w:rsid w:val="003201E5"/>
    <w:rsid w:val="00342749"/>
    <w:rsid w:val="00351EAD"/>
    <w:rsid w:val="00382BB7"/>
    <w:rsid w:val="00395842"/>
    <w:rsid w:val="003C08C1"/>
    <w:rsid w:val="003D70CE"/>
    <w:rsid w:val="003F64F5"/>
    <w:rsid w:val="004074DC"/>
    <w:rsid w:val="00423A29"/>
    <w:rsid w:val="00430238"/>
    <w:rsid w:val="00432B97"/>
    <w:rsid w:val="004518DE"/>
    <w:rsid w:val="00470F2D"/>
    <w:rsid w:val="004820D4"/>
    <w:rsid w:val="00494DF1"/>
    <w:rsid w:val="004C1AC6"/>
    <w:rsid w:val="004E3366"/>
    <w:rsid w:val="004E630B"/>
    <w:rsid w:val="00513BA7"/>
    <w:rsid w:val="00537FF3"/>
    <w:rsid w:val="0056010C"/>
    <w:rsid w:val="00572E5E"/>
    <w:rsid w:val="00574DC4"/>
    <w:rsid w:val="005757BC"/>
    <w:rsid w:val="00581F49"/>
    <w:rsid w:val="005C135D"/>
    <w:rsid w:val="005C2A27"/>
    <w:rsid w:val="005E66DC"/>
    <w:rsid w:val="005F39DA"/>
    <w:rsid w:val="005F5842"/>
    <w:rsid w:val="006233ED"/>
    <w:rsid w:val="00637692"/>
    <w:rsid w:val="00644499"/>
    <w:rsid w:val="00645906"/>
    <w:rsid w:val="00660457"/>
    <w:rsid w:val="00667C36"/>
    <w:rsid w:val="00697E6F"/>
    <w:rsid w:val="006B09E5"/>
    <w:rsid w:val="006B4477"/>
    <w:rsid w:val="006D2750"/>
    <w:rsid w:val="006D5B41"/>
    <w:rsid w:val="007309E5"/>
    <w:rsid w:val="00730FC1"/>
    <w:rsid w:val="0074031A"/>
    <w:rsid w:val="0077758E"/>
    <w:rsid w:val="007800FF"/>
    <w:rsid w:val="00787FEB"/>
    <w:rsid w:val="00794882"/>
    <w:rsid w:val="007B3A23"/>
    <w:rsid w:val="007C6771"/>
    <w:rsid w:val="007D4A80"/>
    <w:rsid w:val="007E3A72"/>
    <w:rsid w:val="007F50F0"/>
    <w:rsid w:val="008414EC"/>
    <w:rsid w:val="008460E1"/>
    <w:rsid w:val="00847DAA"/>
    <w:rsid w:val="00857780"/>
    <w:rsid w:val="008917A5"/>
    <w:rsid w:val="008A3726"/>
    <w:rsid w:val="008A4384"/>
    <w:rsid w:val="008B3F45"/>
    <w:rsid w:val="008D28D7"/>
    <w:rsid w:val="008E114D"/>
    <w:rsid w:val="008E20B5"/>
    <w:rsid w:val="008E41C8"/>
    <w:rsid w:val="008E4E23"/>
    <w:rsid w:val="008F144F"/>
    <w:rsid w:val="008F1D1E"/>
    <w:rsid w:val="00901021"/>
    <w:rsid w:val="00903C43"/>
    <w:rsid w:val="009162E5"/>
    <w:rsid w:val="00921A0D"/>
    <w:rsid w:val="00924D59"/>
    <w:rsid w:val="00994381"/>
    <w:rsid w:val="009B34C5"/>
    <w:rsid w:val="009D61F1"/>
    <w:rsid w:val="009E321E"/>
    <w:rsid w:val="009F4760"/>
    <w:rsid w:val="009F6729"/>
    <w:rsid w:val="009F719C"/>
    <w:rsid w:val="00A012BD"/>
    <w:rsid w:val="00A14CAD"/>
    <w:rsid w:val="00A51112"/>
    <w:rsid w:val="00A65AC3"/>
    <w:rsid w:val="00A84184"/>
    <w:rsid w:val="00A90E7C"/>
    <w:rsid w:val="00AC558B"/>
    <w:rsid w:val="00AE083E"/>
    <w:rsid w:val="00AE4136"/>
    <w:rsid w:val="00AF75B5"/>
    <w:rsid w:val="00B21914"/>
    <w:rsid w:val="00B42F7A"/>
    <w:rsid w:val="00B55983"/>
    <w:rsid w:val="00B76DAE"/>
    <w:rsid w:val="00B82D16"/>
    <w:rsid w:val="00B93875"/>
    <w:rsid w:val="00B95535"/>
    <w:rsid w:val="00B9774C"/>
    <w:rsid w:val="00BA4D7E"/>
    <w:rsid w:val="00BB3F1D"/>
    <w:rsid w:val="00BB57CA"/>
    <w:rsid w:val="00BB6563"/>
    <w:rsid w:val="00BB74FB"/>
    <w:rsid w:val="00BE58F9"/>
    <w:rsid w:val="00C035CC"/>
    <w:rsid w:val="00C052CE"/>
    <w:rsid w:val="00C30207"/>
    <w:rsid w:val="00C448C3"/>
    <w:rsid w:val="00C64123"/>
    <w:rsid w:val="00C65D7B"/>
    <w:rsid w:val="00C93341"/>
    <w:rsid w:val="00C975AF"/>
    <w:rsid w:val="00CC0BD2"/>
    <w:rsid w:val="00CD4097"/>
    <w:rsid w:val="00CE35AA"/>
    <w:rsid w:val="00D33C39"/>
    <w:rsid w:val="00D40E11"/>
    <w:rsid w:val="00D433CF"/>
    <w:rsid w:val="00D50332"/>
    <w:rsid w:val="00D56508"/>
    <w:rsid w:val="00D7348E"/>
    <w:rsid w:val="00D959DF"/>
    <w:rsid w:val="00DC30F4"/>
    <w:rsid w:val="00DE1285"/>
    <w:rsid w:val="00DE4A7F"/>
    <w:rsid w:val="00DF2667"/>
    <w:rsid w:val="00DF5548"/>
    <w:rsid w:val="00E20E33"/>
    <w:rsid w:val="00E25589"/>
    <w:rsid w:val="00E25C3F"/>
    <w:rsid w:val="00E54181"/>
    <w:rsid w:val="00E730FB"/>
    <w:rsid w:val="00E759E6"/>
    <w:rsid w:val="00E94C76"/>
    <w:rsid w:val="00E954E1"/>
    <w:rsid w:val="00EC2791"/>
    <w:rsid w:val="00EC7A67"/>
    <w:rsid w:val="00EE5A78"/>
    <w:rsid w:val="00F04699"/>
    <w:rsid w:val="00F04F33"/>
    <w:rsid w:val="00F169D9"/>
    <w:rsid w:val="00F42D7F"/>
    <w:rsid w:val="00F902F7"/>
    <w:rsid w:val="00F9097B"/>
    <w:rsid w:val="00F94E5B"/>
    <w:rsid w:val="00FA62CD"/>
    <w:rsid w:val="00FC4597"/>
    <w:rsid w:val="00FC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A521"/>
  <w15:chartTrackingRefBased/>
  <w15:docId w15:val="{65EC5480-17BF-4CE3-AA07-ED7C08F3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8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FC1"/>
    <w:pPr>
      <w:ind w:left="720"/>
      <w:contextualSpacing/>
    </w:pPr>
  </w:style>
  <w:style w:type="paragraph" w:styleId="BalloonText">
    <w:name w:val="Balloon Text"/>
    <w:basedOn w:val="Normal"/>
    <w:link w:val="BalloonTextChar"/>
    <w:uiPriority w:val="99"/>
    <w:semiHidden/>
    <w:unhideWhenUsed/>
    <w:rsid w:val="007B3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23"/>
    <w:rPr>
      <w:rFonts w:ascii="Segoe UI" w:hAnsi="Segoe UI" w:cs="Segoe UI"/>
      <w:sz w:val="18"/>
      <w:szCs w:val="18"/>
    </w:rPr>
  </w:style>
  <w:style w:type="character" w:customStyle="1" w:styleId="Heading1Char">
    <w:name w:val="Heading 1 Char"/>
    <w:basedOn w:val="DefaultParagraphFont"/>
    <w:link w:val="Heading1"/>
    <w:uiPriority w:val="9"/>
    <w:rsid w:val="00BE58F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962D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1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8DE"/>
  </w:style>
  <w:style w:type="paragraph" w:styleId="Footer">
    <w:name w:val="footer"/>
    <w:basedOn w:val="Normal"/>
    <w:link w:val="FooterChar"/>
    <w:uiPriority w:val="99"/>
    <w:unhideWhenUsed/>
    <w:rsid w:val="00451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57010">
      <w:bodyDiv w:val="1"/>
      <w:marLeft w:val="0"/>
      <w:marRight w:val="0"/>
      <w:marTop w:val="0"/>
      <w:marBottom w:val="0"/>
      <w:divBdr>
        <w:top w:val="none" w:sz="0" w:space="0" w:color="auto"/>
        <w:left w:val="none" w:sz="0" w:space="0" w:color="auto"/>
        <w:bottom w:val="none" w:sz="0" w:space="0" w:color="auto"/>
        <w:right w:val="none" w:sz="0" w:space="0" w:color="auto"/>
      </w:divBdr>
    </w:div>
    <w:div w:id="220940741">
      <w:bodyDiv w:val="1"/>
      <w:marLeft w:val="0"/>
      <w:marRight w:val="0"/>
      <w:marTop w:val="0"/>
      <w:marBottom w:val="0"/>
      <w:divBdr>
        <w:top w:val="none" w:sz="0" w:space="0" w:color="auto"/>
        <w:left w:val="none" w:sz="0" w:space="0" w:color="auto"/>
        <w:bottom w:val="none" w:sz="0" w:space="0" w:color="auto"/>
        <w:right w:val="none" w:sz="0" w:space="0" w:color="auto"/>
      </w:divBdr>
    </w:div>
    <w:div w:id="304163745">
      <w:bodyDiv w:val="1"/>
      <w:marLeft w:val="0"/>
      <w:marRight w:val="0"/>
      <w:marTop w:val="0"/>
      <w:marBottom w:val="0"/>
      <w:divBdr>
        <w:top w:val="none" w:sz="0" w:space="0" w:color="auto"/>
        <w:left w:val="none" w:sz="0" w:space="0" w:color="auto"/>
        <w:bottom w:val="none" w:sz="0" w:space="0" w:color="auto"/>
        <w:right w:val="none" w:sz="0" w:space="0" w:color="auto"/>
      </w:divBdr>
    </w:div>
    <w:div w:id="362947137">
      <w:bodyDiv w:val="1"/>
      <w:marLeft w:val="0"/>
      <w:marRight w:val="0"/>
      <w:marTop w:val="0"/>
      <w:marBottom w:val="0"/>
      <w:divBdr>
        <w:top w:val="none" w:sz="0" w:space="0" w:color="auto"/>
        <w:left w:val="none" w:sz="0" w:space="0" w:color="auto"/>
        <w:bottom w:val="none" w:sz="0" w:space="0" w:color="auto"/>
        <w:right w:val="none" w:sz="0" w:space="0" w:color="auto"/>
      </w:divBdr>
    </w:div>
    <w:div w:id="500706241">
      <w:bodyDiv w:val="1"/>
      <w:marLeft w:val="0"/>
      <w:marRight w:val="0"/>
      <w:marTop w:val="0"/>
      <w:marBottom w:val="0"/>
      <w:divBdr>
        <w:top w:val="none" w:sz="0" w:space="0" w:color="auto"/>
        <w:left w:val="none" w:sz="0" w:space="0" w:color="auto"/>
        <w:bottom w:val="none" w:sz="0" w:space="0" w:color="auto"/>
        <w:right w:val="none" w:sz="0" w:space="0" w:color="auto"/>
      </w:divBdr>
    </w:div>
    <w:div w:id="641425989">
      <w:bodyDiv w:val="1"/>
      <w:marLeft w:val="0"/>
      <w:marRight w:val="0"/>
      <w:marTop w:val="0"/>
      <w:marBottom w:val="0"/>
      <w:divBdr>
        <w:top w:val="none" w:sz="0" w:space="0" w:color="auto"/>
        <w:left w:val="none" w:sz="0" w:space="0" w:color="auto"/>
        <w:bottom w:val="none" w:sz="0" w:space="0" w:color="auto"/>
        <w:right w:val="none" w:sz="0" w:space="0" w:color="auto"/>
      </w:divBdr>
    </w:div>
    <w:div w:id="643702210">
      <w:bodyDiv w:val="1"/>
      <w:marLeft w:val="0"/>
      <w:marRight w:val="0"/>
      <w:marTop w:val="0"/>
      <w:marBottom w:val="0"/>
      <w:divBdr>
        <w:top w:val="none" w:sz="0" w:space="0" w:color="auto"/>
        <w:left w:val="none" w:sz="0" w:space="0" w:color="auto"/>
        <w:bottom w:val="none" w:sz="0" w:space="0" w:color="auto"/>
        <w:right w:val="none" w:sz="0" w:space="0" w:color="auto"/>
      </w:divBdr>
    </w:div>
    <w:div w:id="1038316342">
      <w:bodyDiv w:val="1"/>
      <w:marLeft w:val="0"/>
      <w:marRight w:val="0"/>
      <w:marTop w:val="0"/>
      <w:marBottom w:val="0"/>
      <w:divBdr>
        <w:top w:val="none" w:sz="0" w:space="0" w:color="auto"/>
        <w:left w:val="none" w:sz="0" w:space="0" w:color="auto"/>
        <w:bottom w:val="none" w:sz="0" w:space="0" w:color="auto"/>
        <w:right w:val="none" w:sz="0" w:space="0" w:color="auto"/>
      </w:divBdr>
    </w:div>
    <w:div w:id="1099134315">
      <w:bodyDiv w:val="1"/>
      <w:marLeft w:val="0"/>
      <w:marRight w:val="0"/>
      <w:marTop w:val="0"/>
      <w:marBottom w:val="0"/>
      <w:divBdr>
        <w:top w:val="none" w:sz="0" w:space="0" w:color="auto"/>
        <w:left w:val="none" w:sz="0" w:space="0" w:color="auto"/>
        <w:bottom w:val="none" w:sz="0" w:space="0" w:color="auto"/>
        <w:right w:val="none" w:sz="0" w:space="0" w:color="auto"/>
      </w:divBdr>
    </w:div>
    <w:div w:id="1274628347">
      <w:bodyDiv w:val="1"/>
      <w:marLeft w:val="0"/>
      <w:marRight w:val="0"/>
      <w:marTop w:val="0"/>
      <w:marBottom w:val="0"/>
      <w:divBdr>
        <w:top w:val="none" w:sz="0" w:space="0" w:color="auto"/>
        <w:left w:val="none" w:sz="0" w:space="0" w:color="auto"/>
        <w:bottom w:val="none" w:sz="0" w:space="0" w:color="auto"/>
        <w:right w:val="none" w:sz="0" w:space="0" w:color="auto"/>
      </w:divBdr>
    </w:div>
    <w:div w:id="1318152544">
      <w:bodyDiv w:val="1"/>
      <w:marLeft w:val="0"/>
      <w:marRight w:val="0"/>
      <w:marTop w:val="0"/>
      <w:marBottom w:val="0"/>
      <w:divBdr>
        <w:top w:val="none" w:sz="0" w:space="0" w:color="auto"/>
        <w:left w:val="none" w:sz="0" w:space="0" w:color="auto"/>
        <w:bottom w:val="none" w:sz="0" w:space="0" w:color="auto"/>
        <w:right w:val="none" w:sz="0" w:space="0" w:color="auto"/>
      </w:divBdr>
    </w:div>
    <w:div w:id="1337077935">
      <w:bodyDiv w:val="1"/>
      <w:marLeft w:val="0"/>
      <w:marRight w:val="0"/>
      <w:marTop w:val="0"/>
      <w:marBottom w:val="0"/>
      <w:divBdr>
        <w:top w:val="none" w:sz="0" w:space="0" w:color="auto"/>
        <w:left w:val="none" w:sz="0" w:space="0" w:color="auto"/>
        <w:bottom w:val="none" w:sz="0" w:space="0" w:color="auto"/>
        <w:right w:val="none" w:sz="0" w:space="0" w:color="auto"/>
      </w:divBdr>
    </w:div>
    <w:div w:id="1368870323">
      <w:bodyDiv w:val="1"/>
      <w:marLeft w:val="0"/>
      <w:marRight w:val="0"/>
      <w:marTop w:val="0"/>
      <w:marBottom w:val="0"/>
      <w:divBdr>
        <w:top w:val="none" w:sz="0" w:space="0" w:color="auto"/>
        <w:left w:val="none" w:sz="0" w:space="0" w:color="auto"/>
        <w:bottom w:val="none" w:sz="0" w:space="0" w:color="auto"/>
        <w:right w:val="none" w:sz="0" w:space="0" w:color="auto"/>
      </w:divBdr>
    </w:div>
    <w:div w:id="1389958861">
      <w:bodyDiv w:val="1"/>
      <w:marLeft w:val="0"/>
      <w:marRight w:val="0"/>
      <w:marTop w:val="0"/>
      <w:marBottom w:val="0"/>
      <w:divBdr>
        <w:top w:val="none" w:sz="0" w:space="0" w:color="auto"/>
        <w:left w:val="none" w:sz="0" w:space="0" w:color="auto"/>
        <w:bottom w:val="none" w:sz="0" w:space="0" w:color="auto"/>
        <w:right w:val="none" w:sz="0" w:space="0" w:color="auto"/>
      </w:divBdr>
    </w:div>
    <w:div w:id="1631664093">
      <w:bodyDiv w:val="1"/>
      <w:marLeft w:val="0"/>
      <w:marRight w:val="0"/>
      <w:marTop w:val="0"/>
      <w:marBottom w:val="0"/>
      <w:divBdr>
        <w:top w:val="none" w:sz="0" w:space="0" w:color="auto"/>
        <w:left w:val="none" w:sz="0" w:space="0" w:color="auto"/>
        <w:bottom w:val="none" w:sz="0" w:space="0" w:color="auto"/>
        <w:right w:val="none" w:sz="0" w:space="0" w:color="auto"/>
      </w:divBdr>
    </w:div>
    <w:div w:id="1675571117">
      <w:bodyDiv w:val="1"/>
      <w:marLeft w:val="0"/>
      <w:marRight w:val="0"/>
      <w:marTop w:val="0"/>
      <w:marBottom w:val="0"/>
      <w:divBdr>
        <w:top w:val="none" w:sz="0" w:space="0" w:color="auto"/>
        <w:left w:val="none" w:sz="0" w:space="0" w:color="auto"/>
        <w:bottom w:val="none" w:sz="0" w:space="0" w:color="auto"/>
        <w:right w:val="none" w:sz="0" w:space="0" w:color="auto"/>
      </w:divBdr>
    </w:div>
    <w:div w:id="182898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Greg2</dc:creator>
  <cp:keywords/>
  <dc:description/>
  <cp:lastModifiedBy>Alik Kalashnikov</cp:lastModifiedBy>
  <cp:revision>16</cp:revision>
  <cp:lastPrinted>2024-01-04T16:41:00Z</cp:lastPrinted>
  <dcterms:created xsi:type="dcterms:W3CDTF">2025-01-06T18:27:00Z</dcterms:created>
  <dcterms:modified xsi:type="dcterms:W3CDTF">2025-01-10T17:50:00Z</dcterms:modified>
</cp:coreProperties>
</file>